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5D306" w14:textId="77777777" w:rsidR="00E64E59" w:rsidRDefault="00E64E59" w:rsidP="00E64E59">
      <w:pPr>
        <w:jc w:val="center"/>
        <w:rPr>
          <w:rFonts w:ascii="Times New Roman" w:hAnsi="Times New Roman" w:cs="Times New Roman"/>
          <w:sz w:val="24"/>
          <w:szCs w:val="24"/>
        </w:rPr>
      </w:pPr>
      <w:r>
        <w:rPr>
          <w:rFonts w:ascii="Times New Roman" w:hAnsi="Times New Roman" w:cs="Times New Roman"/>
          <w:sz w:val="24"/>
          <w:szCs w:val="24"/>
        </w:rPr>
        <w:t>EXHIBIT A – TEMPLATE OF PUBLIC EXPLANATION TO BE POSTED</w:t>
      </w:r>
    </w:p>
    <w:p w14:paraId="4445B1C5" w14:textId="77777777" w:rsidR="00E64E59" w:rsidRDefault="00E64E59" w:rsidP="00E64E59">
      <w:pPr>
        <w:jc w:val="center"/>
        <w:rPr>
          <w:rFonts w:ascii="Times New Roman" w:hAnsi="Times New Roman" w:cs="Times New Roman"/>
          <w:sz w:val="24"/>
          <w:szCs w:val="24"/>
        </w:rPr>
      </w:pPr>
      <w:r>
        <w:rPr>
          <w:rFonts w:ascii="Times New Roman" w:hAnsi="Times New Roman" w:cs="Times New Roman"/>
          <w:sz w:val="24"/>
          <w:szCs w:val="24"/>
        </w:rPr>
        <w:t>SUMMARY OF FLOODPLAIN IMPACTS</w:t>
      </w:r>
    </w:p>
    <w:p w14:paraId="40C1B5D9" w14:textId="77777777" w:rsidR="00E64E59" w:rsidRDefault="00E64E59" w:rsidP="00E64E59">
      <w:pPr>
        <w:rPr>
          <w:rFonts w:ascii="Times New Roman" w:hAnsi="Times New Roman" w:cs="Times New Roman"/>
          <w:sz w:val="24"/>
          <w:szCs w:val="24"/>
        </w:rPr>
      </w:pPr>
    </w:p>
    <w:p w14:paraId="626A1328" w14:textId="50ECBC95" w:rsidR="00E64E59" w:rsidRPr="0045125A" w:rsidRDefault="00E64E59" w:rsidP="00E64E59">
      <w:pPr>
        <w:rPr>
          <w:rFonts w:ascii="Times New Roman" w:hAnsi="Times New Roman" w:cs="Times New Roman"/>
          <w:sz w:val="24"/>
          <w:szCs w:val="24"/>
          <w:u w:val="single"/>
        </w:rPr>
      </w:pPr>
      <w:r>
        <w:rPr>
          <w:rFonts w:ascii="Times New Roman" w:hAnsi="Times New Roman" w:cs="Times New Roman"/>
          <w:sz w:val="24"/>
          <w:szCs w:val="24"/>
        </w:rPr>
        <w:t xml:space="preserve">Date: </w:t>
      </w:r>
      <w:r w:rsidR="0045125A" w:rsidRPr="0045125A">
        <w:rPr>
          <w:rFonts w:ascii="Times New Roman" w:hAnsi="Times New Roman" w:cs="Times New Roman"/>
          <w:sz w:val="24"/>
          <w:szCs w:val="24"/>
          <w:u w:val="single"/>
        </w:rPr>
        <w:t>August 11, 2023</w:t>
      </w:r>
    </w:p>
    <w:p w14:paraId="1A6DD0C2" w14:textId="4D85904E" w:rsidR="00E64E59" w:rsidRPr="0045125A" w:rsidRDefault="00E64E59" w:rsidP="00E64E59">
      <w:pPr>
        <w:rPr>
          <w:rFonts w:ascii="Times New Roman" w:hAnsi="Times New Roman" w:cs="Times New Roman"/>
          <w:sz w:val="24"/>
          <w:szCs w:val="24"/>
          <w:u w:val="single"/>
        </w:rPr>
      </w:pPr>
      <w:r>
        <w:rPr>
          <w:rFonts w:ascii="Times New Roman" w:hAnsi="Times New Roman" w:cs="Times New Roman"/>
          <w:sz w:val="24"/>
          <w:szCs w:val="24"/>
        </w:rPr>
        <w:t xml:space="preserve">Project ID: </w:t>
      </w:r>
      <w:r w:rsidR="0045125A" w:rsidRPr="0045125A">
        <w:rPr>
          <w:rFonts w:ascii="Times New Roman" w:hAnsi="Times New Roman" w:cs="Times New Roman"/>
          <w:sz w:val="24"/>
          <w:szCs w:val="24"/>
          <w:u w:val="single"/>
        </w:rPr>
        <w:t>TUS-3</w:t>
      </w:r>
      <w:r w:rsidR="0045125A" w:rsidRPr="0045125A">
        <w:rPr>
          <w:rFonts w:ascii="Times New Roman" w:hAnsi="Times New Roman" w:cs="Times New Roman"/>
          <w:sz w:val="24"/>
          <w:szCs w:val="24"/>
          <w:u w:val="single"/>
          <w:vertAlign w:val="superscript"/>
        </w:rPr>
        <w:t>rd</w:t>
      </w:r>
      <w:r w:rsidR="0045125A" w:rsidRPr="0045125A">
        <w:rPr>
          <w:rFonts w:ascii="Times New Roman" w:hAnsi="Times New Roman" w:cs="Times New Roman"/>
          <w:sz w:val="24"/>
          <w:szCs w:val="24"/>
          <w:u w:val="single"/>
        </w:rPr>
        <w:t xml:space="preserve"> STREET BRIDGE, PID NO. 116211, FEDERAL PROJECT NO. E220133</w:t>
      </w:r>
    </w:p>
    <w:p w14:paraId="01EE532F" w14:textId="4DDEEA19" w:rsidR="00E64E59" w:rsidRDefault="00E64E59" w:rsidP="00E64E59">
      <w:pPr>
        <w:rPr>
          <w:rFonts w:ascii="Times New Roman" w:hAnsi="Times New Roman" w:cs="Times New Roman"/>
          <w:sz w:val="24"/>
          <w:szCs w:val="24"/>
        </w:rPr>
      </w:pPr>
      <w:r>
        <w:rPr>
          <w:rFonts w:ascii="Times New Roman" w:hAnsi="Times New Roman" w:cs="Times New Roman"/>
          <w:sz w:val="24"/>
          <w:szCs w:val="24"/>
        </w:rPr>
        <w:t xml:space="preserve">Floodplain Affected: </w:t>
      </w:r>
      <w:r w:rsidR="00483E03" w:rsidRPr="00483E03">
        <w:rPr>
          <w:rFonts w:ascii="Times New Roman" w:hAnsi="Times New Roman" w:cs="Times New Roman"/>
          <w:sz w:val="24"/>
          <w:szCs w:val="24"/>
          <w:u w:val="single"/>
        </w:rPr>
        <w:t xml:space="preserve">TUSCARAWAS COUNTY, </w:t>
      </w:r>
      <w:proofErr w:type="gramStart"/>
      <w:r w:rsidR="00483E03" w:rsidRPr="00483E03">
        <w:rPr>
          <w:rFonts w:ascii="Times New Roman" w:hAnsi="Times New Roman" w:cs="Times New Roman"/>
          <w:sz w:val="24"/>
          <w:szCs w:val="24"/>
          <w:u w:val="single"/>
        </w:rPr>
        <w:t>OHIO</w:t>
      </w:r>
      <w:proofErr w:type="gramEnd"/>
      <w:r w:rsidR="00483E03" w:rsidRPr="00483E03">
        <w:rPr>
          <w:rFonts w:ascii="Times New Roman" w:hAnsi="Times New Roman" w:cs="Times New Roman"/>
          <w:sz w:val="24"/>
          <w:szCs w:val="24"/>
          <w:u w:val="single"/>
        </w:rPr>
        <w:t xml:space="preserve"> AND INCORPORATED AREAS</w:t>
      </w:r>
    </w:p>
    <w:p w14:paraId="2EF9E819" w14:textId="4EE9BD96" w:rsidR="00E64E59" w:rsidRDefault="00E64E59" w:rsidP="00E64E59">
      <w:pPr>
        <w:rPr>
          <w:rFonts w:ascii="Times New Roman" w:hAnsi="Times New Roman" w:cs="Times New Roman"/>
          <w:sz w:val="24"/>
          <w:szCs w:val="24"/>
        </w:rPr>
      </w:pPr>
      <w:r>
        <w:rPr>
          <w:rFonts w:ascii="Times New Roman" w:hAnsi="Times New Roman" w:cs="Times New Roman"/>
          <w:sz w:val="24"/>
          <w:szCs w:val="24"/>
        </w:rPr>
        <w:t>Description of Project:</w:t>
      </w:r>
      <w:r w:rsidR="00483E03">
        <w:rPr>
          <w:rFonts w:ascii="Times New Roman" w:hAnsi="Times New Roman" w:cs="Times New Roman"/>
          <w:sz w:val="24"/>
          <w:szCs w:val="24"/>
        </w:rPr>
        <w:t xml:space="preserve"> </w:t>
      </w:r>
      <w:r w:rsidR="001617D6" w:rsidRPr="00A96425">
        <w:rPr>
          <w:rFonts w:ascii="Times New Roman" w:hAnsi="Times New Roman" w:cs="Times New Roman"/>
          <w:sz w:val="24"/>
          <w:szCs w:val="24"/>
          <w:u w:val="single"/>
        </w:rPr>
        <w:t>This project is located along W. 3</w:t>
      </w:r>
      <w:r w:rsidR="001617D6" w:rsidRPr="00A96425">
        <w:rPr>
          <w:rFonts w:ascii="Times New Roman" w:hAnsi="Times New Roman" w:cs="Times New Roman"/>
          <w:sz w:val="24"/>
          <w:szCs w:val="24"/>
          <w:u w:val="single"/>
          <w:vertAlign w:val="superscript"/>
        </w:rPr>
        <w:t>rd</w:t>
      </w:r>
      <w:r w:rsidR="001617D6" w:rsidRPr="00A96425">
        <w:rPr>
          <w:rFonts w:ascii="Times New Roman" w:hAnsi="Times New Roman" w:cs="Times New Roman"/>
          <w:sz w:val="24"/>
          <w:szCs w:val="24"/>
          <w:u w:val="single"/>
        </w:rPr>
        <w:t xml:space="preserve"> Street in the City of Uhrichsville in Tuscarawas County, OH.  </w:t>
      </w:r>
      <w:r w:rsidR="00AE52EE" w:rsidRPr="00A96425">
        <w:rPr>
          <w:rFonts w:ascii="Times New Roman" w:hAnsi="Times New Roman" w:cs="Times New Roman"/>
          <w:sz w:val="24"/>
          <w:szCs w:val="24"/>
          <w:u w:val="single"/>
        </w:rPr>
        <w:t xml:space="preserve">There is an existing single span non-composite prestressed concrete box beam bridge crossing Big Stillwater Creek.  The Thrasher Group has been tasked with developing contract plans for the complete superstructure replacement.  It is anticipated that existing abutment backwalls will be partially removed, new concrete box beams will be </w:t>
      </w:r>
      <w:proofErr w:type="gramStart"/>
      <w:r w:rsidR="00AE52EE" w:rsidRPr="00A96425">
        <w:rPr>
          <w:rFonts w:ascii="Times New Roman" w:hAnsi="Times New Roman" w:cs="Times New Roman"/>
          <w:sz w:val="24"/>
          <w:szCs w:val="24"/>
          <w:u w:val="single"/>
        </w:rPr>
        <w:t>erected</w:t>
      </w:r>
      <w:proofErr w:type="gramEnd"/>
      <w:r w:rsidR="00AE52EE" w:rsidRPr="00A96425">
        <w:rPr>
          <w:rFonts w:ascii="Times New Roman" w:hAnsi="Times New Roman" w:cs="Times New Roman"/>
          <w:sz w:val="24"/>
          <w:szCs w:val="24"/>
          <w:u w:val="single"/>
        </w:rPr>
        <w:t xml:space="preserve"> and new approach slabs will be installed.  The waterline will be supported during construction utilizing the existing structure.  It is anticipated that the contractor will have no work in Big Stillwater Creek.  Therefore, no construction will be done to affect the floodplain.</w:t>
      </w:r>
    </w:p>
    <w:p w14:paraId="611008DD" w14:textId="77777777" w:rsidR="00E64E59" w:rsidRDefault="00E64E59" w:rsidP="00E64E59">
      <w:pPr>
        <w:rPr>
          <w:rFonts w:ascii="Times New Roman" w:hAnsi="Times New Roman" w:cs="Times New Roman"/>
          <w:sz w:val="24"/>
          <w:szCs w:val="24"/>
        </w:rPr>
      </w:pPr>
    </w:p>
    <w:p w14:paraId="2CB50FE6" w14:textId="77777777" w:rsidR="00A96425" w:rsidRDefault="00E64E59" w:rsidP="00A9642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Why must this project </w:t>
      </w:r>
      <w:proofErr w:type="gramStart"/>
      <w:r>
        <w:rPr>
          <w:rFonts w:ascii="Times New Roman" w:hAnsi="Times New Roman" w:cs="Times New Roman"/>
          <w:sz w:val="24"/>
          <w:szCs w:val="24"/>
        </w:rPr>
        <w:t>be located in</w:t>
      </w:r>
      <w:proofErr w:type="gramEnd"/>
      <w:r>
        <w:rPr>
          <w:rFonts w:ascii="Times New Roman" w:hAnsi="Times New Roman" w:cs="Times New Roman"/>
          <w:sz w:val="24"/>
          <w:szCs w:val="24"/>
        </w:rPr>
        <w:t xml:space="preserve"> the Floodplain?</w:t>
      </w:r>
      <w:r w:rsidR="00AE52EE">
        <w:rPr>
          <w:rFonts w:ascii="Times New Roman" w:hAnsi="Times New Roman" w:cs="Times New Roman"/>
          <w:sz w:val="24"/>
          <w:szCs w:val="24"/>
        </w:rPr>
        <w:t xml:space="preserve">  </w:t>
      </w:r>
    </w:p>
    <w:p w14:paraId="3F30FE8C" w14:textId="628623C3" w:rsidR="00E64E59" w:rsidRPr="00A96425" w:rsidRDefault="00AE52EE" w:rsidP="00A96425">
      <w:pPr>
        <w:spacing w:after="0" w:line="240" w:lineRule="auto"/>
        <w:rPr>
          <w:rFonts w:ascii="Times New Roman" w:hAnsi="Times New Roman" w:cs="Times New Roman"/>
          <w:sz w:val="24"/>
          <w:szCs w:val="24"/>
          <w:u w:val="single"/>
        </w:rPr>
      </w:pPr>
      <w:r w:rsidRPr="00A96425">
        <w:rPr>
          <w:rFonts w:ascii="Times New Roman" w:hAnsi="Times New Roman" w:cs="Times New Roman"/>
          <w:sz w:val="24"/>
          <w:szCs w:val="24"/>
          <w:u w:val="single"/>
        </w:rPr>
        <w:t>As described above, this project is a superstructure replacement of an existing bridge along W. 3</w:t>
      </w:r>
      <w:r w:rsidRPr="00A96425">
        <w:rPr>
          <w:rFonts w:ascii="Times New Roman" w:hAnsi="Times New Roman" w:cs="Times New Roman"/>
          <w:sz w:val="24"/>
          <w:szCs w:val="24"/>
          <w:u w:val="single"/>
          <w:vertAlign w:val="superscript"/>
        </w:rPr>
        <w:t>rd</w:t>
      </w:r>
      <w:r w:rsidRPr="00A96425">
        <w:rPr>
          <w:rFonts w:ascii="Times New Roman" w:hAnsi="Times New Roman" w:cs="Times New Roman"/>
          <w:sz w:val="24"/>
          <w:szCs w:val="24"/>
          <w:u w:val="single"/>
        </w:rPr>
        <w:t xml:space="preserve"> Street</w:t>
      </w:r>
      <w:r w:rsidR="00B47D5D">
        <w:rPr>
          <w:rFonts w:ascii="Times New Roman" w:hAnsi="Times New Roman" w:cs="Times New Roman"/>
          <w:sz w:val="24"/>
          <w:szCs w:val="24"/>
          <w:u w:val="single"/>
        </w:rPr>
        <w:t>, as such the bridge is a functionally depended use within the floodplain.</w:t>
      </w:r>
    </w:p>
    <w:p w14:paraId="4438159C" w14:textId="77777777" w:rsidR="00E64E59" w:rsidRDefault="00E64E59" w:rsidP="00A96425">
      <w:pPr>
        <w:spacing w:after="0" w:line="240" w:lineRule="auto"/>
        <w:rPr>
          <w:rFonts w:ascii="Times New Roman" w:hAnsi="Times New Roman" w:cs="Times New Roman"/>
          <w:sz w:val="24"/>
          <w:szCs w:val="24"/>
        </w:rPr>
      </w:pPr>
    </w:p>
    <w:p w14:paraId="76B6BD92" w14:textId="77777777" w:rsidR="00A96425" w:rsidRDefault="00E64E59" w:rsidP="00A96425">
      <w:pPr>
        <w:spacing w:after="0" w:line="240" w:lineRule="auto"/>
        <w:rPr>
          <w:rFonts w:ascii="Times New Roman" w:hAnsi="Times New Roman" w:cs="Times New Roman"/>
          <w:sz w:val="24"/>
          <w:szCs w:val="24"/>
        </w:rPr>
      </w:pPr>
      <w:r>
        <w:rPr>
          <w:rFonts w:ascii="Times New Roman" w:hAnsi="Times New Roman" w:cs="Times New Roman"/>
          <w:sz w:val="24"/>
          <w:szCs w:val="24"/>
        </w:rPr>
        <w:t>What alternative sites were considered, if any?</w:t>
      </w:r>
      <w:r w:rsidR="00A96425">
        <w:rPr>
          <w:rFonts w:ascii="Times New Roman" w:hAnsi="Times New Roman" w:cs="Times New Roman"/>
          <w:sz w:val="24"/>
          <w:szCs w:val="24"/>
        </w:rPr>
        <w:t xml:space="preserve">  </w:t>
      </w:r>
    </w:p>
    <w:p w14:paraId="36A1CE8D" w14:textId="392FB81B" w:rsidR="00E64E59" w:rsidRPr="00A96425" w:rsidRDefault="00A96425" w:rsidP="00A96425">
      <w:pPr>
        <w:spacing w:after="0" w:line="240" w:lineRule="auto"/>
        <w:rPr>
          <w:rFonts w:ascii="Times New Roman" w:hAnsi="Times New Roman" w:cs="Times New Roman"/>
          <w:sz w:val="24"/>
          <w:szCs w:val="24"/>
          <w:u w:val="single"/>
        </w:rPr>
      </w:pPr>
      <w:r w:rsidRPr="00A96425">
        <w:rPr>
          <w:rFonts w:ascii="Times New Roman" w:hAnsi="Times New Roman" w:cs="Times New Roman"/>
          <w:sz w:val="24"/>
          <w:szCs w:val="24"/>
          <w:u w:val="single"/>
        </w:rPr>
        <w:t xml:space="preserve">No alternative was considered since this is only a superstructure replacement and no work is being done in the creek. </w:t>
      </w:r>
    </w:p>
    <w:p w14:paraId="0A210EA6" w14:textId="77777777" w:rsidR="00E64E59" w:rsidRDefault="00E64E59" w:rsidP="00A96425">
      <w:pPr>
        <w:spacing w:after="0" w:line="240" w:lineRule="auto"/>
        <w:rPr>
          <w:rFonts w:ascii="Times New Roman" w:hAnsi="Times New Roman" w:cs="Times New Roman"/>
          <w:sz w:val="24"/>
          <w:szCs w:val="24"/>
        </w:rPr>
      </w:pPr>
    </w:p>
    <w:p w14:paraId="43E69865" w14:textId="77777777" w:rsidR="00A96425" w:rsidRDefault="00E64E59" w:rsidP="00A96425">
      <w:pPr>
        <w:spacing w:after="0" w:line="240" w:lineRule="auto"/>
        <w:rPr>
          <w:rFonts w:ascii="Times New Roman" w:hAnsi="Times New Roman" w:cs="Times New Roman"/>
          <w:sz w:val="24"/>
          <w:szCs w:val="24"/>
        </w:rPr>
      </w:pPr>
      <w:r>
        <w:rPr>
          <w:rFonts w:ascii="Times New Roman" w:hAnsi="Times New Roman" w:cs="Times New Roman"/>
          <w:sz w:val="24"/>
          <w:szCs w:val="24"/>
        </w:rPr>
        <w:t>Were any mitigation measures utilized on this project? If so, please describe.</w:t>
      </w:r>
      <w:r w:rsidR="00A96425">
        <w:rPr>
          <w:rFonts w:ascii="Times New Roman" w:hAnsi="Times New Roman" w:cs="Times New Roman"/>
          <w:sz w:val="24"/>
          <w:szCs w:val="24"/>
        </w:rPr>
        <w:t xml:space="preserve">  </w:t>
      </w:r>
    </w:p>
    <w:p w14:paraId="313BAA15" w14:textId="5B937B1B" w:rsidR="00E64E59" w:rsidRPr="00A96425" w:rsidRDefault="00A96425" w:rsidP="00A96425">
      <w:pPr>
        <w:spacing w:after="0" w:line="240" w:lineRule="auto"/>
        <w:rPr>
          <w:rFonts w:ascii="Times New Roman" w:hAnsi="Times New Roman" w:cs="Times New Roman"/>
          <w:sz w:val="24"/>
          <w:szCs w:val="24"/>
          <w:u w:val="single"/>
        </w:rPr>
      </w:pPr>
      <w:r w:rsidRPr="00A96425">
        <w:rPr>
          <w:rFonts w:ascii="Times New Roman" w:hAnsi="Times New Roman" w:cs="Times New Roman"/>
          <w:sz w:val="24"/>
          <w:szCs w:val="24"/>
          <w:u w:val="single"/>
        </w:rPr>
        <w:t xml:space="preserve">Silt Fence will be installed along the perimeter of the project.  </w:t>
      </w:r>
    </w:p>
    <w:p w14:paraId="57572A77" w14:textId="77777777" w:rsidR="00E64E59" w:rsidRDefault="00E64E59" w:rsidP="00E64E59">
      <w:pPr>
        <w:rPr>
          <w:rFonts w:ascii="Times New Roman" w:hAnsi="Times New Roman" w:cs="Times New Roman"/>
          <w:sz w:val="24"/>
          <w:szCs w:val="24"/>
        </w:rPr>
      </w:pPr>
    </w:p>
    <w:p w14:paraId="46050D51" w14:textId="77777777" w:rsidR="00E64E59" w:rsidRDefault="00E64E59" w:rsidP="00E64E59">
      <w:pPr>
        <w:rPr>
          <w:rFonts w:ascii="Times New Roman" w:hAnsi="Times New Roman" w:cs="Times New Roman"/>
          <w:sz w:val="24"/>
          <w:szCs w:val="24"/>
        </w:rPr>
      </w:pPr>
      <w:r>
        <w:rPr>
          <w:rFonts w:ascii="Times New Roman" w:hAnsi="Times New Roman" w:cs="Times New Roman"/>
          <w:sz w:val="24"/>
          <w:szCs w:val="24"/>
        </w:rPr>
        <w:t>To the best of my knowledge, this project has complied with all applicable Local, State, and Federal Floodplain protection standards.</w:t>
      </w:r>
    </w:p>
    <w:p w14:paraId="4ADCC074" w14:textId="77777777" w:rsidR="00E64E59" w:rsidRDefault="00E64E59" w:rsidP="00E64E59">
      <w:pPr>
        <w:rPr>
          <w:rFonts w:ascii="Times New Roman" w:hAnsi="Times New Roman" w:cs="Times New Roman"/>
          <w:sz w:val="24"/>
          <w:szCs w:val="24"/>
        </w:rPr>
      </w:pPr>
    </w:p>
    <w:p w14:paraId="11D00ECA" w14:textId="2D796090" w:rsidR="00E64E59" w:rsidRDefault="00E64E59" w:rsidP="00E64E59">
      <w:pPr>
        <w:rPr>
          <w:rFonts w:ascii="Times New Roman" w:hAnsi="Times New Roman" w:cs="Times New Roman"/>
          <w:sz w:val="24"/>
          <w:szCs w:val="24"/>
        </w:rPr>
      </w:pPr>
      <w:r>
        <w:rPr>
          <w:rFonts w:ascii="Times New Roman" w:hAnsi="Times New Roman" w:cs="Times New Roman"/>
          <w:sz w:val="24"/>
          <w:szCs w:val="24"/>
        </w:rPr>
        <w:t xml:space="preserve">Print Name: </w:t>
      </w:r>
      <w:r w:rsidR="000A26FB" w:rsidRPr="000A26FB">
        <w:rPr>
          <w:rFonts w:ascii="Times New Roman" w:hAnsi="Times New Roman" w:cs="Times New Roman"/>
          <w:sz w:val="24"/>
          <w:szCs w:val="24"/>
          <w:u w:val="single"/>
        </w:rPr>
        <w:t>Brad Olinger, PE</w:t>
      </w:r>
    </w:p>
    <w:p w14:paraId="75D41D64" w14:textId="77777777" w:rsidR="00E64E59" w:rsidRDefault="00E64E59" w:rsidP="00E64E59">
      <w:pPr>
        <w:rPr>
          <w:rFonts w:ascii="Times New Roman" w:hAnsi="Times New Roman" w:cs="Times New Roman"/>
          <w:sz w:val="24"/>
          <w:szCs w:val="24"/>
        </w:rPr>
      </w:pPr>
    </w:p>
    <w:p w14:paraId="65788681" w14:textId="77777777" w:rsidR="00E64E59" w:rsidRDefault="00E64E59" w:rsidP="00E64E59">
      <w:pPr>
        <w:rPr>
          <w:rFonts w:ascii="Times New Roman" w:hAnsi="Times New Roman" w:cs="Times New Roman"/>
          <w:sz w:val="24"/>
          <w:szCs w:val="24"/>
        </w:rPr>
      </w:pPr>
      <w:r>
        <w:rPr>
          <w:rFonts w:ascii="Times New Roman" w:hAnsi="Times New Roman" w:cs="Times New Roman"/>
          <w:sz w:val="24"/>
          <w:szCs w:val="24"/>
        </w:rPr>
        <w:t>Signature: ________________________________</w:t>
      </w:r>
    </w:p>
    <w:p w14:paraId="5BCCE265" w14:textId="77777777" w:rsidR="00E64E59" w:rsidRDefault="00E64E59" w:rsidP="00E64E59">
      <w:pPr>
        <w:rPr>
          <w:rFonts w:ascii="Times New Roman" w:hAnsi="Times New Roman" w:cs="Times New Roman"/>
          <w:sz w:val="24"/>
          <w:szCs w:val="24"/>
        </w:rPr>
      </w:pPr>
    </w:p>
    <w:p w14:paraId="5E162D3B" w14:textId="0575A4C3" w:rsidR="00E64E59" w:rsidRDefault="00E64E59" w:rsidP="00E64E59">
      <w:pPr>
        <w:rPr>
          <w:rFonts w:ascii="Times New Roman" w:hAnsi="Times New Roman" w:cs="Times New Roman"/>
          <w:sz w:val="24"/>
          <w:szCs w:val="24"/>
        </w:rPr>
      </w:pPr>
      <w:r>
        <w:rPr>
          <w:rFonts w:ascii="Times New Roman" w:hAnsi="Times New Roman" w:cs="Times New Roman"/>
          <w:sz w:val="24"/>
          <w:szCs w:val="24"/>
        </w:rPr>
        <w:t xml:space="preserve">Title: </w:t>
      </w:r>
      <w:r w:rsidR="000A26FB" w:rsidRPr="000A26FB">
        <w:rPr>
          <w:rFonts w:ascii="Times New Roman" w:hAnsi="Times New Roman" w:cs="Times New Roman"/>
          <w:sz w:val="24"/>
          <w:szCs w:val="24"/>
          <w:u w:val="single"/>
        </w:rPr>
        <w:t>Project Manager, The Thrasher Group, Inc.</w:t>
      </w:r>
    </w:p>
    <w:sectPr w:rsidR="00E64E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E59"/>
    <w:rsid w:val="000A26FB"/>
    <w:rsid w:val="001617D6"/>
    <w:rsid w:val="0045125A"/>
    <w:rsid w:val="00483E03"/>
    <w:rsid w:val="00773D95"/>
    <w:rsid w:val="00A96425"/>
    <w:rsid w:val="00AE52EE"/>
    <w:rsid w:val="00B47D5D"/>
    <w:rsid w:val="00C0402A"/>
    <w:rsid w:val="00E64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C548A"/>
  <w15:chartTrackingRefBased/>
  <w15:docId w15:val="{9BA6203F-A144-45AF-B028-4F2CC79C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Stratton</dc:creator>
  <cp:keywords/>
  <dc:description/>
  <cp:lastModifiedBy>John M. Coy</cp:lastModifiedBy>
  <cp:revision>4</cp:revision>
  <dcterms:created xsi:type="dcterms:W3CDTF">2023-08-11T12:01:00Z</dcterms:created>
  <dcterms:modified xsi:type="dcterms:W3CDTF">2024-06-12T15:02:00Z</dcterms:modified>
</cp:coreProperties>
</file>